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B2C0D" w:rsidRPr="007B2C0D" w:rsidRDefault="007B2C0D" w:rsidP="007B2C0D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B2C0D">
        <w:rPr>
          <w:rFonts w:ascii="Times New Roman" w:hAnsi="Times New Roman" w:cs="Times New Roman"/>
          <w:b/>
          <w:sz w:val="28"/>
          <w:szCs w:val="28"/>
        </w:rPr>
        <w:t>План работы</w:t>
      </w:r>
    </w:p>
    <w:p w:rsidR="007B2C0D" w:rsidRPr="007B2C0D" w:rsidRDefault="007B2C0D" w:rsidP="007B2C0D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B2C0D">
        <w:rPr>
          <w:rFonts w:ascii="Times New Roman" w:hAnsi="Times New Roman" w:cs="Times New Roman"/>
          <w:b/>
          <w:sz w:val="28"/>
          <w:szCs w:val="28"/>
        </w:rPr>
        <w:t>Центра образования естественно – научной направленности «Точка роста» МБОУ «</w:t>
      </w:r>
      <w:proofErr w:type="spellStart"/>
      <w:r w:rsidRPr="007B2C0D">
        <w:rPr>
          <w:rFonts w:ascii="Times New Roman" w:hAnsi="Times New Roman" w:cs="Times New Roman"/>
          <w:b/>
          <w:sz w:val="28"/>
          <w:szCs w:val="28"/>
        </w:rPr>
        <w:t>Верховская</w:t>
      </w:r>
      <w:proofErr w:type="spellEnd"/>
      <w:r w:rsidRPr="007B2C0D">
        <w:rPr>
          <w:rFonts w:ascii="Times New Roman" w:hAnsi="Times New Roman" w:cs="Times New Roman"/>
          <w:b/>
          <w:sz w:val="28"/>
          <w:szCs w:val="28"/>
        </w:rPr>
        <w:t xml:space="preserve"> средняя общеобразовательная школа №1»</w:t>
      </w:r>
    </w:p>
    <w:p w:rsidR="007B2C0D" w:rsidRDefault="007B2C0D" w:rsidP="00C85531"/>
    <w:tbl>
      <w:tblPr>
        <w:tblStyle w:val="a3"/>
        <w:tblW w:w="0" w:type="auto"/>
        <w:jc w:val="center"/>
        <w:tblInd w:w="-1168" w:type="dxa"/>
        <w:tblLook w:val="04A0"/>
      </w:tblPr>
      <w:tblGrid>
        <w:gridCol w:w="666"/>
        <w:gridCol w:w="5991"/>
        <w:gridCol w:w="3796"/>
      </w:tblGrid>
      <w:tr w:rsidR="007B2C0D" w:rsidRPr="007B2C0D" w:rsidTr="00245EDC">
        <w:trPr>
          <w:jc w:val="center"/>
        </w:trPr>
        <w:tc>
          <w:tcPr>
            <w:tcW w:w="666" w:type="dxa"/>
          </w:tcPr>
          <w:p w:rsidR="007B2C0D" w:rsidRPr="007B2C0D" w:rsidRDefault="007B2C0D" w:rsidP="007B2C0D">
            <w:pPr>
              <w:pStyle w:val="a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B2C0D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spellStart"/>
            <w:r w:rsidRPr="007B2C0D">
              <w:rPr>
                <w:rFonts w:ascii="Times New Roman" w:hAnsi="Times New Roman" w:cs="Times New Roman"/>
                <w:sz w:val="28"/>
                <w:szCs w:val="28"/>
              </w:rPr>
              <w:t>п\</w:t>
            </w:r>
            <w:proofErr w:type="gramStart"/>
            <w:r w:rsidRPr="007B2C0D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  <w:proofErr w:type="gramEnd"/>
          </w:p>
        </w:tc>
        <w:tc>
          <w:tcPr>
            <w:tcW w:w="5991" w:type="dxa"/>
          </w:tcPr>
          <w:p w:rsidR="007B2C0D" w:rsidRPr="007B2C0D" w:rsidRDefault="007B2C0D" w:rsidP="007B2C0D">
            <w:pPr>
              <w:pStyle w:val="a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B2C0D">
              <w:rPr>
                <w:rFonts w:ascii="Times New Roman" w:hAnsi="Times New Roman" w:cs="Times New Roman"/>
                <w:sz w:val="28"/>
                <w:szCs w:val="28"/>
              </w:rPr>
              <w:t>Мероприятие</w:t>
            </w:r>
          </w:p>
        </w:tc>
        <w:tc>
          <w:tcPr>
            <w:tcW w:w="3796" w:type="dxa"/>
          </w:tcPr>
          <w:p w:rsidR="007B2C0D" w:rsidRPr="007B2C0D" w:rsidRDefault="007B2C0D" w:rsidP="007B2C0D">
            <w:pPr>
              <w:pStyle w:val="a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B2C0D">
              <w:rPr>
                <w:rFonts w:ascii="Times New Roman" w:hAnsi="Times New Roman" w:cs="Times New Roman"/>
                <w:sz w:val="28"/>
                <w:szCs w:val="28"/>
              </w:rPr>
              <w:t>Дата проведения</w:t>
            </w:r>
          </w:p>
        </w:tc>
      </w:tr>
      <w:tr w:rsidR="007B2C0D" w:rsidRPr="007B2C0D" w:rsidTr="00245EDC">
        <w:trPr>
          <w:jc w:val="center"/>
        </w:trPr>
        <w:tc>
          <w:tcPr>
            <w:tcW w:w="666" w:type="dxa"/>
          </w:tcPr>
          <w:p w:rsidR="007B2C0D" w:rsidRPr="007B2C0D" w:rsidRDefault="007B2C0D" w:rsidP="007B2C0D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7B2C0D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991" w:type="dxa"/>
          </w:tcPr>
          <w:p w:rsidR="007B2C0D" w:rsidRPr="007B2C0D" w:rsidRDefault="007B2C0D" w:rsidP="007B2C0D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7B2C0D">
              <w:rPr>
                <w:rFonts w:ascii="Times New Roman" w:hAnsi="Times New Roman" w:cs="Times New Roman"/>
                <w:sz w:val="28"/>
                <w:szCs w:val="28"/>
              </w:rPr>
              <w:t>Методическое совещание «Планирование, утверждение рабочих программ и расписания»</w:t>
            </w:r>
          </w:p>
        </w:tc>
        <w:tc>
          <w:tcPr>
            <w:tcW w:w="3796" w:type="dxa"/>
          </w:tcPr>
          <w:p w:rsidR="007B2C0D" w:rsidRPr="007B2C0D" w:rsidRDefault="007B2C0D" w:rsidP="007B2C0D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2C0D" w:rsidRPr="007B2C0D" w:rsidRDefault="007B2C0D" w:rsidP="007B2C0D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7B2C0D">
              <w:rPr>
                <w:rFonts w:ascii="Times New Roman" w:hAnsi="Times New Roman" w:cs="Times New Roman"/>
                <w:sz w:val="28"/>
                <w:szCs w:val="28"/>
              </w:rPr>
              <w:t>август 2024 г.</w:t>
            </w:r>
          </w:p>
        </w:tc>
      </w:tr>
      <w:tr w:rsidR="007B2C0D" w:rsidRPr="007B2C0D" w:rsidTr="00245EDC">
        <w:trPr>
          <w:jc w:val="center"/>
        </w:trPr>
        <w:tc>
          <w:tcPr>
            <w:tcW w:w="666" w:type="dxa"/>
          </w:tcPr>
          <w:p w:rsidR="007B2C0D" w:rsidRPr="007B2C0D" w:rsidRDefault="007B2C0D" w:rsidP="007B2C0D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7B2C0D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991" w:type="dxa"/>
          </w:tcPr>
          <w:p w:rsidR="007B2C0D" w:rsidRPr="007B2C0D" w:rsidRDefault="007B2C0D" w:rsidP="007B2C0D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7B2C0D">
              <w:rPr>
                <w:rFonts w:ascii="Times New Roman" w:hAnsi="Times New Roman" w:cs="Times New Roman"/>
                <w:sz w:val="28"/>
                <w:szCs w:val="28"/>
              </w:rPr>
              <w:t>Планирование работы на 2024-2025 учебный год</w:t>
            </w:r>
          </w:p>
        </w:tc>
        <w:tc>
          <w:tcPr>
            <w:tcW w:w="3796" w:type="dxa"/>
          </w:tcPr>
          <w:p w:rsidR="007B2C0D" w:rsidRPr="007B2C0D" w:rsidRDefault="007B2C0D" w:rsidP="007B2C0D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7B2C0D">
              <w:rPr>
                <w:rFonts w:ascii="Times New Roman" w:hAnsi="Times New Roman" w:cs="Times New Roman"/>
                <w:sz w:val="28"/>
                <w:szCs w:val="28"/>
              </w:rPr>
              <w:t>август 2024 г.</w:t>
            </w:r>
          </w:p>
        </w:tc>
      </w:tr>
      <w:tr w:rsidR="007B2C0D" w:rsidRPr="007B2C0D" w:rsidTr="00245EDC">
        <w:trPr>
          <w:jc w:val="center"/>
        </w:trPr>
        <w:tc>
          <w:tcPr>
            <w:tcW w:w="666" w:type="dxa"/>
          </w:tcPr>
          <w:p w:rsidR="007B2C0D" w:rsidRPr="007B2C0D" w:rsidRDefault="007B2C0D" w:rsidP="007B2C0D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7B2C0D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5991" w:type="dxa"/>
          </w:tcPr>
          <w:p w:rsidR="007B2C0D" w:rsidRPr="007B2C0D" w:rsidRDefault="007B2C0D" w:rsidP="007B2C0D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7B2C0D">
              <w:rPr>
                <w:rFonts w:ascii="Times New Roman" w:hAnsi="Times New Roman" w:cs="Times New Roman"/>
                <w:sz w:val="28"/>
                <w:szCs w:val="28"/>
              </w:rPr>
              <w:t>Реализация общеобразовательных программ по предметным областям «Физика», «Химия», «Биология»</w:t>
            </w:r>
          </w:p>
        </w:tc>
        <w:tc>
          <w:tcPr>
            <w:tcW w:w="3796" w:type="dxa"/>
          </w:tcPr>
          <w:p w:rsidR="007B2C0D" w:rsidRPr="007B2C0D" w:rsidRDefault="007B2C0D" w:rsidP="007B2C0D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7B2C0D">
              <w:rPr>
                <w:rFonts w:ascii="Times New Roman" w:hAnsi="Times New Roman" w:cs="Times New Roman"/>
                <w:sz w:val="28"/>
                <w:szCs w:val="28"/>
              </w:rPr>
              <w:t>в течение года</w:t>
            </w:r>
          </w:p>
        </w:tc>
      </w:tr>
      <w:tr w:rsidR="007B2C0D" w:rsidRPr="007B2C0D" w:rsidTr="00245EDC">
        <w:trPr>
          <w:jc w:val="center"/>
        </w:trPr>
        <w:tc>
          <w:tcPr>
            <w:tcW w:w="666" w:type="dxa"/>
          </w:tcPr>
          <w:p w:rsidR="007B2C0D" w:rsidRPr="007B2C0D" w:rsidRDefault="007B2C0D" w:rsidP="007B2C0D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7B2C0D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5991" w:type="dxa"/>
          </w:tcPr>
          <w:p w:rsidR="007B2C0D" w:rsidRPr="007B2C0D" w:rsidRDefault="007B2C0D" w:rsidP="007B2C0D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7B2C0D">
              <w:rPr>
                <w:rFonts w:ascii="Times New Roman" w:hAnsi="Times New Roman" w:cs="Times New Roman"/>
                <w:sz w:val="28"/>
                <w:szCs w:val="28"/>
              </w:rPr>
              <w:t>Реализация курсов внеурочной деятельности</w:t>
            </w:r>
          </w:p>
        </w:tc>
        <w:tc>
          <w:tcPr>
            <w:tcW w:w="3796" w:type="dxa"/>
          </w:tcPr>
          <w:p w:rsidR="007B2C0D" w:rsidRPr="007B2C0D" w:rsidRDefault="007B2C0D" w:rsidP="007B2C0D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7B2C0D">
              <w:rPr>
                <w:rFonts w:ascii="Times New Roman" w:hAnsi="Times New Roman" w:cs="Times New Roman"/>
                <w:sz w:val="28"/>
                <w:szCs w:val="28"/>
              </w:rPr>
              <w:t>в течение года</w:t>
            </w:r>
          </w:p>
        </w:tc>
      </w:tr>
      <w:tr w:rsidR="007B2C0D" w:rsidRPr="007B2C0D" w:rsidTr="00245EDC">
        <w:trPr>
          <w:jc w:val="center"/>
        </w:trPr>
        <w:tc>
          <w:tcPr>
            <w:tcW w:w="666" w:type="dxa"/>
          </w:tcPr>
          <w:p w:rsidR="007B2C0D" w:rsidRPr="007B2C0D" w:rsidRDefault="007B2C0D" w:rsidP="007B2C0D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7B2C0D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5991" w:type="dxa"/>
          </w:tcPr>
          <w:p w:rsidR="007B2C0D" w:rsidRPr="007B2C0D" w:rsidRDefault="007B2C0D" w:rsidP="007B2C0D">
            <w:pPr>
              <w:pStyle w:val="a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B2C0D">
              <w:rPr>
                <w:rFonts w:ascii="Times New Roman" w:hAnsi="Times New Roman" w:cs="Times New Roman"/>
                <w:sz w:val="28"/>
                <w:szCs w:val="28"/>
              </w:rPr>
              <w:t>Проектная деятельность.</w:t>
            </w:r>
            <w:r w:rsidRPr="007B2C0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Разработка и реализация </w:t>
            </w:r>
          </w:p>
          <w:p w:rsidR="007B2C0D" w:rsidRPr="007B2C0D" w:rsidRDefault="007B2C0D" w:rsidP="007B2C0D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7B2C0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индивидуальных и групповых проектов, участие  в научн</w:t>
            </w:r>
            <w:proofErr w:type="gramStart"/>
            <w:r w:rsidRPr="007B2C0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о-</w:t>
            </w:r>
            <w:proofErr w:type="gramEnd"/>
            <w:r w:rsidRPr="007B2C0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практических конференциях</w:t>
            </w:r>
          </w:p>
        </w:tc>
        <w:tc>
          <w:tcPr>
            <w:tcW w:w="3796" w:type="dxa"/>
          </w:tcPr>
          <w:p w:rsidR="007B2C0D" w:rsidRPr="007B2C0D" w:rsidRDefault="007B2C0D" w:rsidP="007B2C0D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7B2C0D">
              <w:rPr>
                <w:rFonts w:ascii="Times New Roman" w:hAnsi="Times New Roman" w:cs="Times New Roman"/>
                <w:sz w:val="28"/>
                <w:szCs w:val="28"/>
              </w:rPr>
              <w:t>в течение года</w:t>
            </w:r>
          </w:p>
        </w:tc>
      </w:tr>
      <w:tr w:rsidR="007B2C0D" w:rsidRPr="007B2C0D" w:rsidTr="00245EDC">
        <w:trPr>
          <w:jc w:val="center"/>
        </w:trPr>
        <w:tc>
          <w:tcPr>
            <w:tcW w:w="666" w:type="dxa"/>
          </w:tcPr>
          <w:p w:rsidR="007B2C0D" w:rsidRPr="007B2C0D" w:rsidRDefault="007B2C0D" w:rsidP="007B2C0D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7B2C0D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5991" w:type="dxa"/>
          </w:tcPr>
          <w:p w:rsidR="007B2C0D" w:rsidRPr="007B2C0D" w:rsidRDefault="007B2C0D" w:rsidP="007B2C0D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7B2C0D">
              <w:rPr>
                <w:rFonts w:ascii="Times New Roman" w:hAnsi="Times New Roman" w:cs="Times New Roman"/>
                <w:sz w:val="28"/>
                <w:szCs w:val="28"/>
              </w:rPr>
              <w:t>Экологический патруль</w:t>
            </w:r>
          </w:p>
        </w:tc>
        <w:tc>
          <w:tcPr>
            <w:tcW w:w="3796" w:type="dxa"/>
          </w:tcPr>
          <w:p w:rsidR="007B2C0D" w:rsidRPr="007B2C0D" w:rsidRDefault="007B2C0D" w:rsidP="007B2C0D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7B2C0D">
              <w:rPr>
                <w:rFonts w:ascii="Times New Roman" w:hAnsi="Times New Roman" w:cs="Times New Roman"/>
                <w:sz w:val="28"/>
                <w:szCs w:val="28"/>
              </w:rPr>
              <w:t xml:space="preserve">октябрь 2024 г., </w:t>
            </w:r>
          </w:p>
          <w:p w:rsidR="007B2C0D" w:rsidRPr="007B2C0D" w:rsidRDefault="007B2C0D" w:rsidP="007B2C0D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7B2C0D">
              <w:rPr>
                <w:rFonts w:ascii="Times New Roman" w:hAnsi="Times New Roman" w:cs="Times New Roman"/>
                <w:sz w:val="28"/>
                <w:szCs w:val="28"/>
              </w:rPr>
              <w:t>апрель – май 2025 г.</w:t>
            </w:r>
          </w:p>
        </w:tc>
      </w:tr>
      <w:tr w:rsidR="007B2C0D" w:rsidRPr="007B2C0D" w:rsidTr="00245EDC">
        <w:trPr>
          <w:jc w:val="center"/>
        </w:trPr>
        <w:tc>
          <w:tcPr>
            <w:tcW w:w="666" w:type="dxa"/>
          </w:tcPr>
          <w:p w:rsidR="007B2C0D" w:rsidRPr="007B2C0D" w:rsidRDefault="007B2C0D" w:rsidP="007B2C0D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7B2C0D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5991" w:type="dxa"/>
          </w:tcPr>
          <w:p w:rsidR="007B2C0D" w:rsidRPr="007B2C0D" w:rsidRDefault="007B2C0D" w:rsidP="007B2C0D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7B2C0D">
              <w:rPr>
                <w:rFonts w:ascii="Times New Roman" w:hAnsi="Times New Roman" w:cs="Times New Roman"/>
                <w:sz w:val="28"/>
                <w:szCs w:val="28"/>
              </w:rPr>
              <w:t>Экскурсии в Центр «Точка роста»</w:t>
            </w:r>
          </w:p>
        </w:tc>
        <w:tc>
          <w:tcPr>
            <w:tcW w:w="3796" w:type="dxa"/>
          </w:tcPr>
          <w:p w:rsidR="007B2C0D" w:rsidRPr="007B2C0D" w:rsidRDefault="007B2C0D" w:rsidP="007B2C0D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7B2C0D">
              <w:rPr>
                <w:rFonts w:ascii="Times New Roman" w:hAnsi="Times New Roman" w:cs="Times New Roman"/>
                <w:sz w:val="28"/>
                <w:szCs w:val="28"/>
              </w:rPr>
              <w:t>октябрь 2024 г</w:t>
            </w:r>
          </w:p>
        </w:tc>
      </w:tr>
      <w:tr w:rsidR="007B2C0D" w:rsidRPr="007B2C0D" w:rsidTr="00245EDC">
        <w:trPr>
          <w:jc w:val="center"/>
        </w:trPr>
        <w:tc>
          <w:tcPr>
            <w:tcW w:w="666" w:type="dxa"/>
          </w:tcPr>
          <w:p w:rsidR="007B2C0D" w:rsidRPr="007B2C0D" w:rsidRDefault="007B2C0D" w:rsidP="007B2C0D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7B2C0D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5991" w:type="dxa"/>
          </w:tcPr>
          <w:p w:rsidR="007B2C0D" w:rsidRPr="007B2C0D" w:rsidRDefault="007B2C0D" w:rsidP="007B2C0D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7B2C0D">
              <w:rPr>
                <w:rFonts w:ascii="Times New Roman" w:hAnsi="Times New Roman" w:cs="Times New Roman"/>
                <w:sz w:val="28"/>
                <w:szCs w:val="28"/>
              </w:rPr>
              <w:t>День науки в Точке роста</w:t>
            </w:r>
          </w:p>
        </w:tc>
        <w:tc>
          <w:tcPr>
            <w:tcW w:w="3796" w:type="dxa"/>
          </w:tcPr>
          <w:p w:rsidR="007B2C0D" w:rsidRPr="007B2C0D" w:rsidRDefault="007B2C0D" w:rsidP="007B2C0D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7B2C0D">
              <w:rPr>
                <w:rFonts w:ascii="Times New Roman" w:hAnsi="Times New Roman" w:cs="Times New Roman"/>
                <w:sz w:val="28"/>
                <w:szCs w:val="28"/>
              </w:rPr>
              <w:t>март 2025 г.</w:t>
            </w:r>
          </w:p>
        </w:tc>
      </w:tr>
      <w:tr w:rsidR="007B2C0D" w:rsidRPr="007B2C0D" w:rsidTr="00245EDC">
        <w:trPr>
          <w:jc w:val="center"/>
        </w:trPr>
        <w:tc>
          <w:tcPr>
            <w:tcW w:w="666" w:type="dxa"/>
          </w:tcPr>
          <w:p w:rsidR="007B2C0D" w:rsidRPr="007B2C0D" w:rsidRDefault="007B2C0D" w:rsidP="007B2C0D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7B2C0D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5991" w:type="dxa"/>
          </w:tcPr>
          <w:p w:rsidR="007B2C0D" w:rsidRPr="007B2C0D" w:rsidRDefault="007B2C0D" w:rsidP="007B2C0D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7B2C0D">
              <w:rPr>
                <w:rFonts w:ascii="Times New Roman" w:hAnsi="Times New Roman" w:cs="Times New Roman"/>
                <w:sz w:val="28"/>
                <w:szCs w:val="28"/>
              </w:rPr>
              <w:t>Форум юных учёных</w:t>
            </w:r>
          </w:p>
        </w:tc>
        <w:tc>
          <w:tcPr>
            <w:tcW w:w="3796" w:type="dxa"/>
          </w:tcPr>
          <w:p w:rsidR="007B2C0D" w:rsidRPr="007B2C0D" w:rsidRDefault="007B2C0D" w:rsidP="007B2C0D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7B2C0D">
              <w:rPr>
                <w:rFonts w:ascii="Times New Roman" w:hAnsi="Times New Roman" w:cs="Times New Roman"/>
                <w:sz w:val="28"/>
                <w:szCs w:val="28"/>
              </w:rPr>
              <w:t>апрель 2025 г.</w:t>
            </w:r>
          </w:p>
        </w:tc>
      </w:tr>
      <w:tr w:rsidR="007B2C0D" w:rsidRPr="007B2C0D" w:rsidTr="00245EDC">
        <w:trPr>
          <w:jc w:val="center"/>
        </w:trPr>
        <w:tc>
          <w:tcPr>
            <w:tcW w:w="666" w:type="dxa"/>
          </w:tcPr>
          <w:p w:rsidR="007B2C0D" w:rsidRPr="007B2C0D" w:rsidRDefault="007B2C0D" w:rsidP="007B2C0D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7B2C0D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5991" w:type="dxa"/>
          </w:tcPr>
          <w:p w:rsidR="007B2C0D" w:rsidRPr="007B2C0D" w:rsidRDefault="007B2C0D" w:rsidP="007B2C0D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7B2C0D">
              <w:rPr>
                <w:rFonts w:ascii="Times New Roman" w:hAnsi="Times New Roman" w:cs="Times New Roman"/>
                <w:sz w:val="28"/>
                <w:szCs w:val="28"/>
              </w:rPr>
              <w:t>Участие в конкурсах и конференциях различного уровня</w:t>
            </w:r>
          </w:p>
        </w:tc>
        <w:tc>
          <w:tcPr>
            <w:tcW w:w="3796" w:type="dxa"/>
          </w:tcPr>
          <w:p w:rsidR="007B2C0D" w:rsidRPr="007B2C0D" w:rsidRDefault="007B2C0D" w:rsidP="007B2C0D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7B2C0D">
              <w:rPr>
                <w:rFonts w:ascii="Times New Roman" w:hAnsi="Times New Roman" w:cs="Times New Roman"/>
                <w:sz w:val="28"/>
                <w:szCs w:val="28"/>
              </w:rPr>
              <w:t xml:space="preserve">в течение </w:t>
            </w:r>
          </w:p>
        </w:tc>
      </w:tr>
      <w:tr w:rsidR="007B2C0D" w:rsidRPr="007B2C0D" w:rsidTr="00245EDC">
        <w:trPr>
          <w:jc w:val="center"/>
        </w:trPr>
        <w:tc>
          <w:tcPr>
            <w:tcW w:w="666" w:type="dxa"/>
          </w:tcPr>
          <w:p w:rsidR="007B2C0D" w:rsidRPr="007B2C0D" w:rsidRDefault="007B2C0D" w:rsidP="007B2C0D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7B2C0D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5991" w:type="dxa"/>
          </w:tcPr>
          <w:p w:rsidR="007B2C0D" w:rsidRPr="007B2C0D" w:rsidRDefault="007B2C0D" w:rsidP="007B2C0D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7B2C0D">
              <w:rPr>
                <w:rFonts w:ascii="Times New Roman" w:hAnsi="Times New Roman" w:cs="Times New Roman"/>
                <w:sz w:val="28"/>
                <w:szCs w:val="28"/>
              </w:rPr>
              <w:t xml:space="preserve">Участие в системе открытых </w:t>
            </w:r>
            <w:proofErr w:type="spellStart"/>
            <w:r w:rsidRPr="007B2C0D">
              <w:rPr>
                <w:rFonts w:ascii="Times New Roman" w:hAnsi="Times New Roman" w:cs="Times New Roman"/>
                <w:sz w:val="28"/>
                <w:szCs w:val="28"/>
              </w:rPr>
              <w:t>онлайн</w:t>
            </w:r>
            <w:proofErr w:type="spellEnd"/>
            <w:r w:rsidRPr="007B2C0D">
              <w:rPr>
                <w:rFonts w:ascii="Times New Roman" w:hAnsi="Times New Roman" w:cs="Times New Roman"/>
                <w:sz w:val="28"/>
                <w:szCs w:val="28"/>
              </w:rPr>
              <w:t xml:space="preserve"> – уроков «</w:t>
            </w:r>
            <w:proofErr w:type="spellStart"/>
            <w:r w:rsidRPr="007B2C0D">
              <w:rPr>
                <w:rFonts w:ascii="Times New Roman" w:hAnsi="Times New Roman" w:cs="Times New Roman"/>
                <w:sz w:val="28"/>
                <w:szCs w:val="28"/>
              </w:rPr>
              <w:t>Проектория</w:t>
            </w:r>
            <w:proofErr w:type="spellEnd"/>
            <w:r w:rsidRPr="007B2C0D">
              <w:rPr>
                <w:rFonts w:ascii="Times New Roman" w:hAnsi="Times New Roman" w:cs="Times New Roman"/>
                <w:sz w:val="28"/>
                <w:szCs w:val="28"/>
              </w:rPr>
              <w:t>». Профессиональное самоопределение выпускников</w:t>
            </w:r>
          </w:p>
        </w:tc>
        <w:tc>
          <w:tcPr>
            <w:tcW w:w="3796" w:type="dxa"/>
          </w:tcPr>
          <w:p w:rsidR="007B2C0D" w:rsidRPr="007B2C0D" w:rsidRDefault="007B2C0D" w:rsidP="007B2C0D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7B2C0D">
              <w:rPr>
                <w:rFonts w:ascii="Times New Roman" w:hAnsi="Times New Roman" w:cs="Times New Roman"/>
                <w:sz w:val="28"/>
                <w:szCs w:val="28"/>
              </w:rPr>
              <w:t>в течение</w:t>
            </w:r>
          </w:p>
        </w:tc>
      </w:tr>
      <w:tr w:rsidR="007B2C0D" w:rsidRPr="007B2C0D" w:rsidTr="00245EDC">
        <w:trPr>
          <w:jc w:val="center"/>
        </w:trPr>
        <w:tc>
          <w:tcPr>
            <w:tcW w:w="666" w:type="dxa"/>
          </w:tcPr>
          <w:p w:rsidR="007B2C0D" w:rsidRPr="007B2C0D" w:rsidRDefault="007B2C0D" w:rsidP="007B2C0D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7B2C0D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5991" w:type="dxa"/>
          </w:tcPr>
          <w:p w:rsidR="007B2C0D" w:rsidRPr="007B2C0D" w:rsidRDefault="007B2C0D" w:rsidP="007B2C0D">
            <w:pPr>
              <w:pStyle w:val="a4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7B2C0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Кружковая работа Центра «Точки роста».</w:t>
            </w:r>
          </w:p>
          <w:p w:rsidR="007B2C0D" w:rsidRPr="007B2C0D" w:rsidRDefault="007B2C0D" w:rsidP="007B2C0D">
            <w:pPr>
              <w:pStyle w:val="a4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7B2C0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Проведение занятий</w:t>
            </w:r>
          </w:p>
        </w:tc>
        <w:tc>
          <w:tcPr>
            <w:tcW w:w="3796" w:type="dxa"/>
          </w:tcPr>
          <w:p w:rsidR="007B2C0D" w:rsidRPr="007B2C0D" w:rsidRDefault="007B2C0D" w:rsidP="007B2C0D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7B2C0D">
              <w:rPr>
                <w:rFonts w:ascii="Times New Roman" w:hAnsi="Times New Roman" w:cs="Times New Roman"/>
                <w:sz w:val="28"/>
                <w:szCs w:val="28"/>
              </w:rPr>
              <w:t>в течение</w:t>
            </w:r>
          </w:p>
        </w:tc>
      </w:tr>
      <w:tr w:rsidR="007B2C0D" w:rsidRPr="007B2C0D" w:rsidTr="00245EDC">
        <w:trPr>
          <w:jc w:val="center"/>
        </w:trPr>
        <w:tc>
          <w:tcPr>
            <w:tcW w:w="666" w:type="dxa"/>
          </w:tcPr>
          <w:p w:rsidR="007B2C0D" w:rsidRPr="007B2C0D" w:rsidRDefault="007B2C0D" w:rsidP="007B2C0D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7B2C0D"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5991" w:type="dxa"/>
          </w:tcPr>
          <w:p w:rsidR="007B2C0D" w:rsidRPr="007B2C0D" w:rsidRDefault="007B2C0D" w:rsidP="007B2C0D">
            <w:pPr>
              <w:pStyle w:val="a4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7B2C0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Организация участия обучающихся центров</w:t>
            </w:r>
          </w:p>
          <w:p w:rsidR="007B2C0D" w:rsidRPr="007B2C0D" w:rsidRDefault="007B2C0D" w:rsidP="007B2C0D">
            <w:pPr>
              <w:pStyle w:val="a4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7B2C0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«Точка роста» в муниципальном этапе </w:t>
            </w:r>
            <w:proofErr w:type="gramStart"/>
            <w:r w:rsidRPr="007B2C0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Всероссийской</w:t>
            </w:r>
            <w:proofErr w:type="gramEnd"/>
          </w:p>
          <w:p w:rsidR="007B2C0D" w:rsidRPr="007B2C0D" w:rsidRDefault="007B2C0D" w:rsidP="007B2C0D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7B2C0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олимпиады школьников</w:t>
            </w:r>
          </w:p>
        </w:tc>
        <w:tc>
          <w:tcPr>
            <w:tcW w:w="3796" w:type="dxa"/>
          </w:tcPr>
          <w:p w:rsidR="007B2C0D" w:rsidRPr="007B2C0D" w:rsidRDefault="007B2C0D" w:rsidP="007B2C0D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7B2C0D">
              <w:rPr>
                <w:rFonts w:ascii="Times New Roman" w:hAnsi="Times New Roman" w:cs="Times New Roman"/>
                <w:sz w:val="28"/>
                <w:szCs w:val="28"/>
              </w:rPr>
              <w:t>сентябрь, октябрь</w:t>
            </w:r>
          </w:p>
        </w:tc>
      </w:tr>
      <w:tr w:rsidR="007B2C0D" w:rsidRPr="007B2C0D" w:rsidTr="00245EDC">
        <w:trPr>
          <w:jc w:val="center"/>
        </w:trPr>
        <w:tc>
          <w:tcPr>
            <w:tcW w:w="666" w:type="dxa"/>
          </w:tcPr>
          <w:p w:rsidR="007B2C0D" w:rsidRPr="007B2C0D" w:rsidRDefault="007B2C0D" w:rsidP="007B2C0D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7B2C0D"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5991" w:type="dxa"/>
          </w:tcPr>
          <w:p w:rsidR="007B2C0D" w:rsidRPr="007B2C0D" w:rsidRDefault="007B2C0D" w:rsidP="007B2C0D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7B2C0D">
              <w:rPr>
                <w:rFonts w:ascii="Times New Roman" w:hAnsi="Times New Roman" w:cs="Times New Roman"/>
                <w:sz w:val="28"/>
                <w:szCs w:val="28"/>
              </w:rPr>
              <w:t xml:space="preserve">Круглый стол «Анализ работы за 2024-2025 учебный год. Планирование работы на 2025-2026  </w:t>
            </w:r>
            <w:proofErr w:type="spellStart"/>
            <w:r w:rsidRPr="007B2C0D">
              <w:rPr>
                <w:rFonts w:ascii="Times New Roman" w:hAnsi="Times New Roman" w:cs="Times New Roman"/>
                <w:sz w:val="28"/>
                <w:szCs w:val="28"/>
              </w:rPr>
              <w:t>уч</w:t>
            </w:r>
            <w:proofErr w:type="spellEnd"/>
            <w:r w:rsidRPr="007B2C0D">
              <w:rPr>
                <w:rFonts w:ascii="Times New Roman" w:hAnsi="Times New Roman" w:cs="Times New Roman"/>
                <w:sz w:val="28"/>
                <w:szCs w:val="28"/>
              </w:rPr>
              <w:t>. год»</w:t>
            </w:r>
          </w:p>
        </w:tc>
        <w:tc>
          <w:tcPr>
            <w:tcW w:w="3796" w:type="dxa"/>
          </w:tcPr>
          <w:p w:rsidR="007B2C0D" w:rsidRPr="007B2C0D" w:rsidRDefault="007B2C0D" w:rsidP="007B2C0D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7B2C0D">
              <w:rPr>
                <w:rFonts w:ascii="Times New Roman" w:hAnsi="Times New Roman" w:cs="Times New Roman"/>
                <w:sz w:val="28"/>
                <w:szCs w:val="28"/>
              </w:rPr>
              <w:t>май 2025 г.</w:t>
            </w:r>
          </w:p>
          <w:p w:rsidR="007B2C0D" w:rsidRPr="007B2C0D" w:rsidRDefault="007B2C0D" w:rsidP="007B2C0D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7B2C0D" w:rsidRDefault="007B2C0D" w:rsidP="00C85531"/>
    <w:p w:rsidR="007B2C0D" w:rsidRDefault="007B2C0D" w:rsidP="00C85531"/>
    <w:p w:rsidR="007B2C0D" w:rsidRDefault="007B2C0D" w:rsidP="00C85531"/>
    <w:sectPr w:rsidR="007B2C0D" w:rsidSect="007B2C0D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F4322"/>
    <w:rsid w:val="00106125"/>
    <w:rsid w:val="002C2E43"/>
    <w:rsid w:val="004031A2"/>
    <w:rsid w:val="004F3AAC"/>
    <w:rsid w:val="00593AE6"/>
    <w:rsid w:val="006A7BB3"/>
    <w:rsid w:val="006C0C28"/>
    <w:rsid w:val="007B2C0D"/>
    <w:rsid w:val="00836E6D"/>
    <w:rsid w:val="00C85531"/>
    <w:rsid w:val="00C90512"/>
    <w:rsid w:val="00D76D12"/>
    <w:rsid w:val="00DE3FF7"/>
    <w:rsid w:val="00F12185"/>
    <w:rsid w:val="00FE6311"/>
    <w:rsid w:val="00FF43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6D1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F432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593AE6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</TotalTime>
  <Pages>1</Pages>
  <Words>201</Words>
  <Characters>1152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1351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</dc:creator>
  <cp:keywords/>
  <dc:description/>
  <cp:lastModifiedBy>Ольга</cp:lastModifiedBy>
  <cp:revision>8</cp:revision>
  <cp:lastPrinted>2024-10-01T12:30:00Z</cp:lastPrinted>
  <dcterms:created xsi:type="dcterms:W3CDTF">2024-09-04T11:26:00Z</dcterms:created>
  <dcterms:modified xsi:type="dcterms:W3CDTF">2024-10-01T12:31:00Z</dcterms:modified>
</cp:coreProperties>
</file>